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5E6" w:rsidRPr="003A05E6" w:rsidRDefault="003A05E6" w:rsidP="003A05E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3A05E6">
        <w:rPr>
          <w:rFonts w:ascii="Times New Roman" w:hAnsi="Times New Roman"/>
          <w:sz w:val="28"/>
          <w:szCs w:val="28"/>
          <w:lang w:eastAsia="uk-UA"/>
        </w:rPr>
        <w:object w:dxaOrig="84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7pt" o:ole="" fillcolor="window">
            <v:imagedata r:id="rId6" o:title=""/>
          </v:shape>
          <o:OLEObject Type="Embed" ProgID="Word.Picture.8" ShapeID="_x0000_i1025" DrawAspect="Content" ObjectID="_1684299140" r:id="rId7"/>
        </w:object>
      </w:r>
    </w:p>
    <w:p w:rsidR="003A05E6" w:rsidRPr="003A05E6" w:rsidRDefault="003A05E6" w:rsidP="003A05E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A05E6" w:rsidRPr="003A05E6" w:rsidRDefault="003A05E6" w:rsidP="003A05E6">
      <w:pPr>
        <w:pStyle w:val="a4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A05E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САВРАНСЬКА СЕЛИЩНА РАДА</w:t>
      </w:r>
    </w:p>
    <w:p w:rsidR="003A05E6" w:rsidRPr="003A05E6" w:rsidRDefault="003A05E6" w:rsidP="003A05E6">
      <w:pPr>
        <w:pStyle w:val="a4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3A05E6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ОДЕСЬКОЇ ОБЛАСТІ</w:t>
      </w:r>
    </w:p>
    <w:p w:rsidR="003A05E6" w:rsidRPr="003A05E6" w:rsidRDefault="003A05E6" w:rsidP="003A05E6">
      <w:pPr>
        <w:pStyle w:val="a4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3A05E6" w:rsidRPr="003A05E6" w:rsidRDefault="003A05E6" w:rsidP="003A05E6">
      <w:pPr>
        <w:pStyle w:val="a4"/>
        <w:jc w:val="center"/>
        <w:rPr>
          <w:rFonts w:ascii="Times New Roman" w:hAnsi="Times New Roman"/>
          <w:b/>
          <w:bCs/>
          <w:noProof/>
          <w:color w:val="000000"/>
          <w:sz w:val="28"/>
          <w:szCs w:val="28"/>
          <w:lang w:val="uk-UA"/>
        </w:rPr>
      </w:pPr>
      <w:r w:rsidRPr="003A05E6">
        <w:rPr>
          <w:rFonts w:ascii="Times New Roman" w:hAnsi="Times New Roman"/>
          <w:b/>
          <w:bCs/>
          <w:noProof/>
          <w:color w:val="000000"/>
          <w:sz w:val="28"/>
          <w:szCs w:val="28"/>
          <w:lang w:val="uk-UA"/>
        </w:rPr>
        <w:t>РІШЕННЯ</w:t>
      </w:r>
    </w:p>
    <w:p w:rsidR="003A05E6" w:rsidRPr="003A05E6" w:rsidRDefault="003A05E6" w:rsidP="003A05E6">
      <w:pPr>
        <w:pStyle w:val="a4"/>
        <w:jc w:val="center"/>
        <w:rPr>
          <w:rFonts w:ascii="Times New Roman" w:hAnsi="Times New Roman"/>
          <w:b/>
          <w:bCs/>
          <w:noProof/>
          <w:color w:val="000000"/>
          <w:sz w:val="28"/>
          <w:szCs w:val="28"/>
          <w:lang w:val="uk-UA"/>
        </w:rPr>
      </w:pPr>
    </w:p>
    <w:p w:rsidR="003A05E6" w:rsidRPr="003A05E6" w:rsidRDefault="003A05E6" w:rsidP="003A05E6">
      <w:pPr>
        <w:pStyle w:val="a4"/>
        <w:jc w:val="center"/>
        <w:rPr>
          <w:rFonts w:ascii="Times New Roman" w:hAnsi="Times New Roman"/>
          <w:bCs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>26.05.2021 року</w:t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ab/>
        <w:t>№ 423</w:t>
      </w:r>
      <w:r w:rsidRPr="003A05E6">
        <w:rPr>
          <w:rFonts w:ascii="Times New Roman" w:hAnsi="Times New Roman"/>
          <w:bCs/>
          <w:noProof/>
          <w:color w:val="000000"/>
          <w:sz w:val="28"/>
          <w:szCs w:val="28"/>
          <w:lang w:val="uk-UA"/>
        </w:rPr>
        <w:t>-</w:t>
      </w:r>
      <w:r w:rsidRPr="003A05E6">
        <w:rPr>
          <w:rFonts w:ascii="Times New Roman" w:hAnsi="Times New Roman"/>
          <w:bCs/>
          <w:noProof/>
          <w:color w:val="000000"/>
          <w:sz w:val="28"/>
          <w:szCs w:val="28"/>
          <w:lang w:val="en-US"/>
        </w:rPr>
        <w:t>VIII</w:t>
      </w:r>
    </w:p>
    <w:p w:rsidR="00F27F39" w:rsidRPr="003A05E6" w:rsidRDefault="00F27F39" w:rsidP="00F27F39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40DDB" w:rsidRPr="00B40DDB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рішення сесії </w:t>
      </w:r>
    </w:p>
    <w:p w:rsidR="00B40DDB" w:rsidRPr="00B40DDB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№  1758 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–</w:t>
      </w:r>
      <w:r w:rsidR="00B40DDB" w:rsidRPr="00B40DDB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ІІ</w:t>
      </w:r>
    </w:p>
    <w:p w:rsidR="00B40DDB" w:rsidRPr="00B40DDB" w:rsidRDefault="00B40DDB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від   03  грудня 2020 року «</w:t>
      </w:r>
      <w:r w:rsidR="00F27F39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Про  надання</w:t>
      </w:r>
    </w:p>
    <w:p w:rsidR="00B40DDB" w:rsidRPr="00B40DDB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дозволу  на  розроблення   проекту  землеустрою</w:t>
      </w:r>
    </w:p>
    <w:p w:rsidR="00B40DDB" w:rsidRPr="00B40DDB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щодо  відведення  земельної   ділянки  у  власність</w:t>
      </w:r>
    </w:p>
    <w:p w:rsidR="00B40DDB" w:rsidRPr="00BF45A2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гр. </w:t>
      </w: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</w:t>
      </w:r>
      <w:proofErr w:type="spellEnd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 Миколайовичу для  ведення</w:t>
      </w:r>
    </w:p>
    <w:p w:rsidR="00F27F39" w:rsidRPr="003A05E6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особисто</w:t>
      </w:r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го  селянського  господарства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</w:p>
    <w:p w:rsidR="00B40DDB" w:rsidRPr="003A05E6" w:rsidRDefault="00B40DDB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0DDB" w:rsidRPr="003A05E6" w:rsidRDefault="00B40DDB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40DDB" w:rsidRDefault="00F27F39" w:rsidP="00B40DD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звернення гр. </w:t>
      </w: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Мязговича</w:t>
      </w:r>
      <w:proofErr w:type="spellEnd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горя Миколайовича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щодо усунення технічних помилок у рішенні </w:t>
      </w:r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сесії  </w:t>
      </w:r>
      <w:proofErr w:type="spellStart"/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</w:t>
      </w:r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№1758 -</w:t>
      </w:r>
      <w:r w:rsidR="00B40DDB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ІІ від 03  грудня 2020 року «</w:t>
      </w:r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 надання  дозволу  на  розроблення   проекту  землеустрою  щодо  відведення  земельної   ділянки  у  власність   гр. </w:t>
      </w:r>
      <w:proofErr w:type="spellStart"/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</w:t>
      </w:r>
      <w:proofErr w:type="spellEnd"/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 Миколайовичу для  ведення  особистого  селянського  гос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BF45A2">
        <w:rPr>
          <w:rFonts w:ascii="Times New Roman" w:eastAsia="Times New Roman" w:hAnsi="Times New Roman"/>
          <w:sz w:val="28"/>
          <w:szCs w:val="28"/>
          <w:lang w:val="uk-UA" w:eastAsia="ru-RU"/>
        </w:rPr>
        <w:t>одарства</w:t>
      </w:r>
      <w:r w:rsidRPr="00F27F39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враховуючи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висновок постійної комісії селищної ради з питань прав людини, законності, правопорядку, депутатської діяльності, етики та гласності, засобів масової інформації 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те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 дані помилки є суто  технічними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сесія селищної ради</w:t>
      </w:r>
    </w:p>
    <w:p w:rsidR="00B40DDB" w:rsidRDefault="00B40DDB" w:rsidP="00B40DDB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Default="00B40DDB" w:rsidP="00B40DD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</w:t>
      </w:r>
      <w:r w:rsidR="00F27F39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B40DDB" w:rsidRDefault="00B40DDB" w:rsidP="00B40DDB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Default="00F27F39" w:rsidP="00B40DDB">
      <w:pPr>
        <w:pStyle w:val="a3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Викласти рішення сесії  </w:t>
      </w: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Бакша</w:t>
      </w:r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нської</w:t>
      </w:r>
      <w:proofErr w:type="spellEnd"/>
      <w:r w:rsidR="00B40DDB"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сільської ради №  1758 -</w:t>
      </w:r>
      <w:r w:rsidR="00B40DDB" w:rsidRPr="00B40DDB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ІІ  від   03  грудня 2020 року 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«Про  надання  дозволу  на  розроблення   проекту  землеустрою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щодо  відведення  земельної  ділянки у власність 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гр. </w:t>
      </w:r>
      <w:proofErr w:type="spellStart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</w:t>
      </w:r>
      <w:proofErr w:type="spellEnd"/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 Миколайовичу для  ведення  особисто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>го  селянського  господарства</w:t>
      </w:r>
      <w:r w:rsidRPr="00B40DDB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  <w:r w:rsidR="00B40D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</w:t>
      </w:r>
      <w:r w:rsidR="006C7814">
        <w:rPr>
          <w:rFonts w:ascii="Times New Roman" w:eastAsia="Times New Roman" w:hAnsi="Times New Roman"/>
          <w:sz w:val="28"/>
          <w:szCs w:val="28"/>
          <w:lang w:val="uk-UA" w:eastAsia="ru-RU"/>
        </w:rPr>
        <w:t>наступній редакції:</w:t>
      </w:r>
    </w:p>
    <w:p w:rsidR="006C7814" w:rsidRDefault="006C7814" w:rsidP="006C7814">
      <w:pPr>
        <w:pStyle w:val="a3"/>
        <w:spacing w:after="0" w:line="240" w:lineRule="auto"/>
        <w:ind w:left="709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«РІШЕННЯ СЕСІЇ</w:t>
      </w:r>
    </w:p>
    <w:p w:rsidR="006C7814" w:rsidRPr="00BF45A2" w:rsidRDefault="003F6695" w:rsidP="003F6695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03 грудня 2020 року                                                         № 1758-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</w:p>
    <w:p w:rsidR="006C7814" w:rsidRPr="00B40DDB" w:rsidRDefault="006C7814" w:rsidP="006C7814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C7814" w:rsidRDefault="00F27F39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Про  надання  дозволу  на  розроблення   проекту</w:t>
      </w:r>
    </w:p>
    <w:p w:rsidR="006C7814" w:rsidRDefault="006C7814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емлеустрою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щодо  відведення  земельної   ділянки</w:t>
      </w:r>
    </w:p>
    <w:p w:rsidR="006C7814" w:rsidRDefault="00F27F39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 власність гр. </w:t>
      </w:r>
      <w:proofErr w:type="spellStart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</w:t>
      </w:r>
      <w:r w:rsidR="006C7814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6C7814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Ігорю  Миколайовичу</w:t>
      </w:r>
    </w:p>
    <w:p w:rsidR="00F27F39" w:rsidRPr="006C7814" w:rsidRDefault="00F27F39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для  ведення  особисто</w:t>
      </w:r>
      <w:r w:rsidR="006C7814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го</w:t>
      </w:r>
      <w:r w:rsid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7814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селянського  господарства</w:t>
      </w:r>
    </w:p>
    <w:p w:rsidR="006C7814" w:rsidRPr="006C7814" w:rsidRDefault="006C7814" w:rsidP="006C781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27F39" w:rsidRPr="006C7814" w:rsidRDefault="006C7814" w:rsidP="003F669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ст.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26  Закону  України «Про  місцеве  с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амоврядування  в  Україні», ст.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ст.12,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19,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22,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118,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121,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122,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186  Зе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мельного  кодексу  України, ст.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50  Закону  України  «Про  землеустрій»,  Законом  України  «Про  внесення  змін  до  деяких законодавчих  актів  України  щодо  вирішення  питання  колективної  власності  на  землю,  удосконалення  правил  землекористування  у  масивах  земель  сільськогосподарського  призначення,  запобігання  рейдерству  та  стимулювання  зрошення  в  Україні»  від  10.07.2018 р. № 2498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ІІІ,  розглянувши  заяву  гр. </w:t>
      </w:r>
      <w:proofErr w:type="spellStart"/>
      <w:r w:rsidR="0097418C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Мязговича</w:t>
      </w:r>
      <w:proofErr w:type="spellEnd"/>
      <w:r w:rsidR="0097418C" w:rsidRPr="006C7814">
        <w:rPr>
          <w:rFonts w:ascii="Times New Roman" w:eastAsia="Times New Roman" w:hAnsi="Times New Roman"/>
          <w:color w:val="FF0000"/>
          <w:sz w:val="28"/>
          <w:szCs w:val="28"/>
          <w:lang w:val="uk-UA" w:eastAsia="ru-RU"/>
        </w:rPr>
        <w:t xml:space="preserve"> </w:t>
      </w:r>
      <w:r w:rsidR="003F6695">
        <w:rPr>
          <w:rFonts w:ascii="Times New Roman" w:eastAsia="Times New Roman" w:hAnsi="Times New Roman"/>
          <w:sz w:val="28"/>
          <w:szCs w:val="28"/>
          <w:lang w:val="uk-UA" w:eastAsia="ru-RU"/>
        </w:rPr>
        <w:t>Ігоря  Миколайовича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</w:t>
      </w:r>
      <w:proofErr w:type="spellStart"/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Бакшанська</w:t>
      </w:r>
      <w:proofErr w:type="spellEnd"/>
      <w:r w:rsidR="00F27F39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сільська  рада</w:t>
      </w:r>
    </w:p>
    <w:p w:rsidR="003F6695" w:rsidRPr="003F6695" w:rsidRDefault="003F6695" w:rsidP="006C78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Pr="00BF45A2" w:rsidRDefault="00F27F39" w:rsidP="006C78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ВИРІШИЛА:</w:t>
      </w:r>
    </w:p>
    <w:p w:rsidR="003F6695" w:rsidRPr="00BF45A2" w:rsidRDefault="003F6695" w:rsidP="006C78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7F39" w:rsidRPr="006C7814" w:rsidRDefault="00F27F39" w:rsidP="006C78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  <w:r w:rsidR="003F6695" w:rsidRPr="00BF45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Надати  гр.  </w:t>
      </w:r>
      <w:proofErr w:type="spellStart"/>
      <w:r w:rsidR="0097418C"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Мязговичу</w:t>
      </w:r>
      <w:proofErr w:type="spellEnd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Ігорю  Миколайовичу       дозвіл  на  розробку  проекту  землеустрою  щодо  відведення  земельної  ділянки  у  власність  для  ведення  особистого  селянського  господарства,   орієнтованою  площею  2.00  га  із  земель  сільськогосподарського  призначення    на  території  </w:t>
      </w:r>
      <w:proofErr w:type="spellStart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сільської  ради  в  межах  </w:t>
      </w:r>
      <w:r w:rsidR="003F6695">
        <w:rPr>
          <w:rFonts w:ascii="Times New Roman" w:eastAsia="Times New Roman" w:hAnsi="Times New Roman"/>
          <w:sz w:val="28"/>
          <w:szCs w:val="28"/>
          <w:lang w:val="uk-UA" w:eastAsia="ru-RU"/>
        </w:rPr>
        <w:t>села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27F39" w:rsidRPr="006C7814" w:rsidRDefault="00F27F39" w:rsidP="006C78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2.</w:t>
      </w:r>
      <w:r w:rsidR="003F6695" w:rsidRPr="003F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Проект  землеустрою  щодо  відведення  земельної  ділянки  погоджені  відповідно  чинного  законодавства  подати  на  розгляд  та  затвердження в  установленому  порядку  сесії  </w:t>
      </w:r>
      <w:proofErr w:type="spellStart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Бакшанської</w:t>
      </w:r>
      <w:proofErr w:type="spellEnd"/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сільської  ради.</w:t>
      </w:r>
    </w:p>
    <w:p w:rsidR="00F27F39" w:rsidRDefault="00F27F39" w:rsidP="006C78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3.</w:t>
      </w:r>
      <w:r w:rsidR="003F6695" w:rsidRPr="003F66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7814">
        <w:rPr>
          <w:rFonts w:ascii="Times New Roman" w:eastAsia="Times New Roman" w:hAnsi="Times New Roman"/>
          <w:sz w:val="28"/>
          <w:szCs w:val="28"/>
          <w:lang w:val="uk-UA" w:eastAsia="ru-RU"/>
        </w:rPr>
        <w:t>Контроль  за  виконанням  цього  рішення  покласти  на  постійну  комісію  з  питань  земельних  відносин.</w:t>
      </w:r>
      <w:r w:rsidR="006C7814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</w:p>
    <w:p w:rsidR="006C7814" w:rsidRDefault="006C7814" w:rsidP="006C781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C7814" w:rsidRPr="006C7814" w:rsidRDefault="003A05E6" w:rsidP="006C781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C7814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постійну комісію селищної ради з питань прав людини, законності, правопорядку, депутатської діяльності, етики та гласності, засобів масової інформації.</w:t>
      </w:r>
    </w:p>
    <w:p w:rsidR="00F27F39" w:rsidRPr="006C7814" w:rsidRDefault="00F27F39" w:rsidP="006C781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Pr="006C7814" w:rsidRDefault="00F27F39" w:rsidP="00F27F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F27F39" w:rsidRDefault="00F27F39" w:rsidP="00F27F3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4"/>
          <w:lang w:val="uk-UA" w:eastAsia="ru-RU"/>
        </w:rPr>
      </w:pPr>
    </w:p>
    <w:p w:rsidR="00F27F39" w:rsidRDefault="00F27F39" w:rsidP="00F27F39">
      <w:pPr>
        <w:autoSpaceDE w:val="0"/>
        <w:autoSpaceDN w:val="0"/>
        <w:spacing w:after="0" w:line="240" w:lineRule="auto"/>
        <w:ind w:left="3540"/>
        <w:rPr>
          <w:rFonts w:ascii="Times New Roman" w:eastAsia="Times New Roman" w:hAnsi="Times New Roman"/>
          <w:b/>
          <w:bCs/>
          <w:sz w:val="20"/>
          <w:szCs w:val="24"/>
          <w:lang w:val="uk-UA" w:eastAsia="ru-RU"/>
        </w:rPr>
      </w:pPr>
    </w:p>
    <w:p w:rsidR="00F27F39" w:rsidRPr="003A05E6" w:rsidRDefault="003A05E6" w:rsidP="003A05E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3A05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Селищний  голова</w:t>
      </w:r>
      <w:r w:rsidRPr="003A05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 w:rsidRPr="003A05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 w:rsidRPr="003A05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 w:rsidRPr="003A05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 w:rsidRPr="003A05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</w:r>
      <w:r w:rsidRPr="003A05E6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ab/>
        <w:t>Сергій ДУЖІЙ</w:t>
      </w:r>
    </w:p>
    <w:p w:rsidR="006B662A" w:rsidRDefault="006B662A">
      <w:pPr>
        <w:rPr>
          <w:lang w:val="uk-UA"/>
        </w:rPr>
      </w:pPr>
    </w:p>
    <w:p w:rsidR="0097418C" w:rsidRDefault="0097418C">
      <w:pPr>
        <w:rPr>
          <w:lang w:val="uk-UA"/>
        </w:rPr>
      </w:pPr>
    </w:p>
    <w:p w:rsidR="0097418C" w:rsidRDefault="0097418C">
      <w:pPr>
        <w:rPr>
          <w:lang w:val="uk-UA"/>
        </w:rPr>
      </w:pPr>
      <w:bookmarkStart w:id="0" w:name="_GoBack"/>
      <w:bookmarkEnd w:id="0"/>
    </w:p>
    <w:sectPr w:rsidR="00974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52AB"/>
    <w:multiLevelType w:val="hybridMultilevel"/>
    <w:tmpl w:val="D70C7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74891"/>
    <w:multiLevelType w:val="hybridMultilevel"/>
    <w:tmpl w:val="D690D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A25"/>
    <w:rsid w:val="00200A82"/>
    <w:rsid w:val="003A05E6"/>
    <w:rsid w:val="003F6695"/>
    <w:rsid w:val="005C5A25"/>
    <w:rsid w:val="006B662A"/>
    <w:rsid w:val="006C7814"/>
    <w:rsid w:val="0097418C"/>
    <w:rsid w:val="00B40DDB"/>
    <w:rsid w:val="00BF45A2"/>
    <w:rsid w:val="00F2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3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40D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F3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40DDB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4">
    <w:name w:val="No Spacing"/>
    <w:uiPriority w:val="1"/>
    <w:qFormat/>
    <w:rsid w:val="003A05E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3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B40D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F3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40DDB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4">
    <w:name w:val="No Spacing"/>
    <w:uiPriority w:val="1"/>
    <w:qFormat/>
    <w:rsid w:val="003A05E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2021-06-04T05:05:00Z</cp:lastPrinted>
  <dcterms:created xsi:type="dcterms:W3CDTF">2021-06-04T05:06:00Z</dcterms:created>
  <dcterms:modified xsi:type="dcterms:W3CDTF">2021-06-04T05:06:00Z</dcterms:modified>
</cp:coreProperties>
</file>